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227" w:rsidRPr="001360A5" w:rsidRDefault="007D6227" w:rsidP="00FE1B9A">
      <w:pPr>
        <w:spacing w:line="240" w:lineRule="auto"/>
        <w:jc w:val="center"/>
        <w:rPr>
          <w:rFonts w:eastAsia="Times New Roman" w:cs="Arial"/>
          <w:b/>
          <w:color w:val="000000"/>
          <w:sz w:val="32"/>
          <w:szCs w:val="32"/>
          <w:lang w:eastAsia="en-GB"/>
        </w:rPr>
      </w:pPr>
      <w:r w:rsidRPr="001360A5">
        <w:rPr>
          <w:rFonts w:eastAsia="Times New Roman" w:cs="Arial"/>
          <w:b/>
          <w:color w:val="000000"/>
          <w:sz w:val="32"/>
          <w:szCs w:val="32"/>
          <w:lang w:eastAsia="en-GB"/>
        </w:rPr>
        <w:t xml:space="preserve">ISIC-Surrey Workshop </w:t>
      </w:r>
    </w:p>
    <w:p w:rsidR="004150A8" w:rsidRPr="001360A5" w:rsidRDefault="007D6227" w:rsidP="00FE1B9A">
      <w:pPr>
        <w:spacing w:line="240" w:lineRule="auto"/>
        <w:jc w:val="center"/>
        <w:rPr>
          <w:rFonts w:eastAsia="Times New Roman" w:cs="Arial"/>
          <w:b/>
          <w:color w:val="000000"/>
          <w:sz w:val="32"/>
          <w:szCs w:val="32"/>
          <w:lang w:eastAsia="en-GB"/>
        </w:rPr>
      </w:pPr>
      <w:r w:rsidRPr="001360A5">
        <w:rPr>
          <w:rFonts w:eastAsia="Times New Roman" w:cs="Arial"/>
          <w:b/>
          <w:color w:val="000000"/>
          <w:sz w:val="32"/>
          <w:szCs w:val="32"/>
          <w:lang w:eastAsia="en-GB"/>
        </w:rPr>
        <w:t xml:space="preserve"> </w:t>
      </w:r>
      <w:r w:rsidR="004150A8" w:rsidRPr="001360A5">
        <w:rPr>
          <w:rFonts w:eastAsia="Times New Roman" w:cs="Arial"/>
          <w:b/>
          <w:color w:val="000000"/>
          <w:sz w:val="32"/>
          <w:szCs w:val="32"/>
          <w:lang w:eastAsia="en-GB"/>
        </w:rPr>
        <w:t>Earth Observation Constellation of Small Satellites - towards a UK Capability.</w:t>
      </w:r>
    </w:p>
    <w:p w:rsidR="007D6227" w:rsidRDefault="007D6227" w:rsidP="007D6227">
      <w:pPr>
        <w:spacing w:line="240" w:lineRule="auto"/>
        <w:jc w:val="center"/>
        <w:rPr>
          <w:rFonts w:eastAsia="Times New Roman" w:cs="Arial"/>
          <w:b/>
          <w:color w:val="000000"/>
          <w:sz w:val="28"/>
          <w:szCs w:val="28"/>
          <w:lang w:eastAsia="en-GB"/>
        </w:rPr>
      </w:pPr>
      <w:r>
        <w:rPr>
          <w:rFonts w:eastAsia="Times New Roman" w:cs="Arial"/>
          <w:b/>
          <w:color w:val="000000"/>
          <w:sz w:val="28"/>
          <w:szCs w:val="28"/>
          <w:lang w:eastAsia="en-GB"/>
        </w:rPr>
        <w:t xml:space="preserve">To be held 18 November 2011 at Surrey Technology Centre, Guildford </w:t>
      </w:r>
    </w:p>
    <w:p w:rsidR="009D46FA" w:rsidRPr="009D46FA" w:rsidRDefault="009D46FA" w:rsidP="009D46FA">
      <w:pPr>
        <w:spacing w:after="0" w:line="240" w:lineRule="auto"/>
        <w:jc w:val="both"/>
        <w:rPr>
          <w:rFonts w:ascii="Calibri" w:eastAsia="Times New Roman" w:hAnsi="Calibri" w:cs="Arial"/>
          <w:b/>
          <w:color w:val="000000"/>
          <w:sz w:val="24"/>
          <w:szCs w:val="24"/>
          <w:lang w:eastAsia="en-GB"/>
        </w:rPr>
      </w:pPr>
      <w:r w:rsidRPr="009D46FA">
        <w:rPr>
          <w:rFonts w:ascii="Calibri" w:eastAsia="Times New Roman" w:hAnsi="Calibri" w:cs="Arial"/>
          <w:b/>
          <w:color w:val="000000"/>
          <w:sz w:val="24"/>
          <w:szCs w:val="24"/>
          <w:lang w:eastAsia="en-GB"/>
        </w:rPr>
        <w:t>Overview</w:t>
      </w:r>
    </w:p>
    <w:p w:rsidR="007D6227" w:rsidRDefault="007D6227" w:rsidP="009D46FA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>Th</w:t>
      </w:r>
      <w:r w:rsidR="009D46FA"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>e</w:t>
      </w:r>
      <w:r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 xml:space="preserve"> workshop will bring together</w:t>
      </w:r>
      <w:r w:rsidR="00A36CBF"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 xml:space="preserve"> a select group of </w:t>
      </w:r>
      <w:r w:rsidR="004150A8" w:rsidRPr="004150A8"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>b</w:t>
      </w:r>
      <w:r w:rsidR="009D46FA"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>oth</w:t>
      </w:r>
      <w:r w:rsidR="004150A8" w:rsidRPr="004150A8"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 xml:space="preserve"> users of earth observation </w:t>
      </w:r>
      <w:r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 xml:space="preserve">data </w:t>
      </w:r>
      <w:r w:rsidR="009D46FA"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>and</w:t>
      </w:r>
      <w:r w:rsidR="004150A8" w:rsidRPr="004150A8"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 xml:space="preserve"> small satellite technology providers </w:t>
      </w:r>
      <w:r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>to</w:t>
      </w:r>
      <w:r w:rsidR="004150A8" w:rsidRPr="004150A8"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 xml:space="preserve"> brainstorm what the </w:t>
      </w:r>
      <w:r w:rsidR="004150A8"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 xml:space="preserve">new </w:t>
      </w:r>
      <w:r w:rsidR="004150A8" w:rsidRPr="004150A8"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>possibilities might be</w:t>
      </w:r>
      <w:r w:rsidR="004150A8"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 xml:space="preserve"> for EO using a constellation of small satellites</w:t>
      </w:r>
      <w:r w:rsidR="004150A8" w:rsidRPr="004150A8"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>.</w:t>
      </w:r>
      <w:r w:rsidR="009D46FA"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 xml:space="preserve">  </w:t>
      </w:r>
      <w:r w:rsidR="00A36CBF"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>Recommendations from the workshop will be followed up by ISIC-Surrey</w:t>
      </w:r>
      <w:r w:rsidR="009D46FA">
        <w:rPr>
          <w:rFonts w:ascii="Calibri" w:eastAsia="Times New Roman" w:hAnsi="Calibri" w:cs="Arial"/>
          <w:color w:val="000000"/>
          <w:sz w:val="24"/>
          <w:szCs w:val="24"/>
          <w:lang w:eastAsia="en-GB"/>
        </w:rPr>
        <w:t>.</w:t>
      </w:r>
    </w:p>
    <w:p w:rsidR="009D46FA" w:rsidRDefault="009D46FA" w:rsidP="009D46FA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en-GB"/>
        </w:rPr>
      </w:pPr>
    </w:p>
    <w:p w:rsidR="004150A8" w:rsidRPr="004150A8" w:rsidRDefault="004150A8" w:rsidP="009D46FA">
      <w:pPr>
        <w:spacing w:after="0" w:line="240" w:lineRule="auto"/>
        <w:jc w:val="both"/>
        <w:rPr>
          <w:rFonts w:ascii="Calibri" w:eastAsia="Times New Roman" w:hAnsi="Calibri" w:cs="Arial"/>
          <w:b/>
          <w:color w:val="000000"/>
          <w:sz w:val="24"/>
          <w:szCs w:val="24"/>
          <w:lang w:eastAsia="en-GB"/>
        </w:rPr>
      </w:pPr>
      <w:r w:rsidRPr="004150A8">
        <w:rPr>
          <w:rFonts w:ascii="Calibri" w:eastAsia="Times New Roman" w:hAnsi="Calibri" w:cs="Arial"/>
          <w:b/>
          <w:color w:val="000000"/>
          <w:sz w:val="24"/>
          <w:szCs w:val="24"/>
          <w:lang w:eastAsia="en-GB"/>
        </w:rPr>
        <w:t>Workshop Programme</w:t>
      </w:r>
    </w:p>
    <w:p w:rsidR="009D46FA" w:rsidRDefault="009D46FA" w:rsidP="009D46FA">
      <w:pPr>
        <w:spacing w:after="0" w:line="240" w:lineRule="auto"/>
        <w:ind w:left="1843" w:hanging="1843"/>
        <w:jc w:val="both"/>
        <w:rPr>
          <w:rFonts w:ascii="Calibri" w:eastAsia="Times New Roman" w:hAnsi="Calibri" w:cs="Arial"/>
          <w:i/>
          <w:color w:val="000000"/>
          <w:sz w:val="24"/>
          <w:szCs w:val="24"/>
          <w:lang w:eastAsia="en-GB"/>
        </w:rPr>
      </w:pPr>
    </w:p>
    <w:tbl>
      <w:tblPr>
        <w:tblStyle w:val="TableGrid"/>
        <w:tblW w:w="9464" w:type="dxa"/>
        <w:tblLook w:val="04A0"/>
      </w:tblPr>
      <w:tblGrid>
        <w:gridCol w:w="1081"/>
        <w:gridCol w:w="5097"/>
        <w:gridCol w:w="3286"/>
      </w:tblGrid>
      <w:tr w:rsidR="00506C29" w:rsidTr="00506C29">
        <w:tc>
          <w:tcPr>
            <w:tcW w:w="1070" w:type="dxa"/>
          </w:tcPr>
          <w:p w:rsidR="00506C29" w:rsidRDefault="00506C29" w:rsidP="009D46FA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9.30am    </w:t>
            </w:r>
          </w:p>
        </w:tc>
        <w:tc>
          <w:tcPr>
            <w:tcW w:w="5104" w:type="dxa"/>
          </w:tcPr>
          <w:p w:rsidR="00506C29" w:rsidRDefault="00506C29" w:rsidP="00A44B34">
            <w:pPr>
              <w:spacing w:after="120"/>
              <w:ind w:left="1843" w:hanging="1843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Registration &amp; Coffee</w:t>
            </w:r>
          </w:p>
        </w:tc>
        <w:tc>
          <w:tcPr>
            <w:tcW w:w="3290" w:type="dxa"/>
          </w:tcPr>
          <w:p w:rsidR="00506C29" w:rsidRDefault="00506C29" w:rsidP="001360A5">
            <w:pPr>
              <w:spacing w:after="1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506C29" w:rsidTr="00506C29">
        <w:tc>
          <w:tcPr>
            <w:tcW w:w="1070" w:type="dxa"/>
          </w:tcPr>
          <w:p w:rsidR="00506C29" w:rsidRDefault="00506C29" w:rsidP="009D46FA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10am</w:t>
            </w:r>
          </w:p>
        </w:tc>
        <w:tc>
          <w:tcPr>
            <w:tcW w:w="5104" w:type="dxa"/>
          </w:tcPr>
          <w:p w:rsidR="00506C29" w:rsidRDefault="00506C29" w:rsidP="00A44B34">
            <w:pPr>
              <w:spacing w:after="1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Welcome to ISIC-Surrey</w:t>
            </w:r>
          </w:p>
        </w:tc>
        <w:tc>
          <w:tcPr>
            <w:tcW w:w="3290" w:type="dxa"/>
          </w:tcPr>
          <w:p w:rsidR="001360A5" w:rsidRDefault="00506C29" w:rsidP="001360A5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Keith Robson</w:t>
            </w:r>
          </w:p>
          <w:p w:rsidR="00506C29" w:rsidRDefault="00506C29" w:rsidP="001360A5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Director of ISIC-Surrey</w:t>
            </w:r>
          </w:p>
        </w:tc>
      </w:tr>
      <w:tr w:rsidR="00506C29" w:rsidTr="00506C29">
        <w:tc>
          <w:tcPr>
            <w:tcW w:w="1070" w:type="dxa"/>
          </w:tcPr>
          <w:p w:rsidR="00506C29" w:rsidRDefault="00506C29" w:rsidP="009D46FA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104" w:type="dxa"/>
          </w:tcPr>
          <w:p w:rsidR="00506C29" w:rsidRDefault="00506C29" w:rsidP="001360A5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Morning </w:t>
            </w: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Session Chair: </w:t>
            </w:r>
          </w:p>
          <w:p w:rsidR="00506C29" w:rsidRDefault="00506C29" w:rsidP="00A44B34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Matthew Perren –  EADS Astrium</w:t>
            </w:r>
          </w:p>
        </w:tc>
        <w:tc>
          <w:tcPr>
            <w:tcW w:w="3290" w:type="dxa"/>
          </w:tcPr>
          <w:p w:rsidR="00506C29" w:rsidRDefault="00506C29" w:rsidP="001360A5">
            <w:pPr>
              <w:spacing w:after="1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506C29" w:rsidTr="00506C29">
        <w:tc>
          <w:tcPr>
            <w:tcW w:w="1070" w:type="dxa"/>
          </w:tcPr>
          <w:p w:rsidR="00506C29" w:rsidRDefault="00506C29" w:rsidP="009D46FA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10.10am</w:t>
            </w:r>
          </w:p>
        </w:tc>
        <w:tc>
          <w:tcPr>
            <w:tcW w:w="5104" w:type="dxa"/>
          </w:tcPr>
          <w:p w:rsidR="00506C29" w:rsidRDefault="00506C29" w:rsidP="00A44B34">
            <w:pPr>
              <w:tabs>
                <w:tab w:val="left" w:pos="1843"/>
              </w:tabs>
              <w:spacing w:after="1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T</w:t>
            </w:r>
            <w:r w:rsidRPr="00F314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he art of the possible f</w:t>
            </w: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or a constellation of small satellites for the UK </w:t>
            </w:r>
          </w:p>
        </w:tc>
        <w:tc>
          <w:tcPr>
            <w:tcW w:w="3290" w:type="dxa"/>
          </w:tcPr>
          <w:p w:rsidR="00506C29" w:rsidRDefault="00506C29" w:rsidP="001360A5">
            <w:pPr>
              <w:spacing w:after="12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Surrey Satellite Technology Limited </w:t>
            </w:r>
          </w:p>
        </w:tc>
      </w:tr>
      <w:tr w:rsidR="00506C29" w:rsidTr="00506C29">
        <w:tc>
          <w:tcPr>
            <w:tcW w:w="1070" w:type="dxa"/>
          </w:tcPr>
          <w:p w:rsidR="00506C29" w:rsidRDefault="00506C29" w:rsidP="009D46FA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10.40am</w:t>
            </w:r>
          </w:p>
        </w:tc>
        <w:tc>
          <w:tcPr>
            <w:tcW w:w="5104" w:type="dxa"/>
          </w:tcPr>
          <w:p w:rsidR="00506C29" w:rsidRPr="00F31480" w:rsidRDefault="00506C29" w:rsidP="001360A5">
            <w:pPr>
              <w:spacing w:after="120"/>
              <w:ind w:left="1843" w:hanging="1843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Innovations in low cost sensing technology</w:t>
            </w:r>
          </w:p>
          <w:p w:rsidR="00506C29" w:rsidRDefault="00506C29" w:rsidP="001360A5">
            <w:pPr>
              <w:spacing w:after="1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290" w:type="dxa"/>
          </w:tcPr>
          <w:p w:rsidR="00506C29" w:rsidRDefault="00506C29" w:rsidP="001360A5">
            <w:pPr>
              <w:ind w:left="-79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F314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Dr Craig Underwood</w:t>
            </w:r>
          </w:p>
          <w:p w:rsidR="00506C29" w:rsidRDefault="00506C29" w:rsidP="001360A5">
            <w:pPr>
              <w:ind w:left="-79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Surrey Space Centre</w:t>
            </w:r>
          </w:p>
        </w:tc>
      </w:tr>
      <w:tr w:rsidR="00506C29" w:rsidTr="001360A5">
        <w:trPr>
          <w:trHeight w:val="1088"/>
        </w:trPr>
        <w:tc>
          <w:tcPr>
            <w:tcW w:w="1070" w:type="dxa"/>
          </w:tcPr>
          <w:p w:rsidR="00506C29" w:rsidRDefault="00506C29" w:rsidP="009D46FA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11.10am</w:t>
            </w:r>
          </w:p>
        </w:tc>
        <w:tc>
          <w:tcPr>
            <w:tcW w:w="5104" w:type="dxa"/>
          </w:tcPr>
          <w:p w:rsidR="00506C29" w:rsidRDefault="00506C29" w:rsidP="00A44B34">
            <w:pPr>
              <w:spacing w:after="120"/>
              <w:ind w:hanging="77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F314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Wish list for the nature of the dat</w:t>
            </w: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a stream from a UK constellation of small satellites</w:t>
            </w:r>
          </w:p>
        </w:tc>
        <w:tc>
          <w:tcPr>
            <w:tcW w:w="3290" w:type="dxa"/>
          </w:tcPr>
          <w:p w:rsidR="00506C29" w:rsidRDefault="00506C29" w:rsidP="001360A5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D</w:t>
            </w: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r Debbie Clifford </w:t>
            </w:r>
          </w:p>
          <w:p w:rsidR="00506C29" w:rsidRDefault="00506C29" w:rsidP="001360A5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National Centre for Earth Observation</w:t>
            </w:r>
            <w:r w:rsidR="001360A5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.</w:t>
            </w:r>
          </w:p>
        </w:tc>
      </w:tr>
      <w:tr w:rsidR="00506C29" w:rsidTr="00506C29">
        <w:tc>
          <w:tcPr>
            <w:tcW w:w="1070" w:type="dxa"/>
          </w:tcPr>
          <w:p w:rsidR="00506C29" w:rsidRDefault="00506C29" w:rsidP="009D46FA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11.40am   </w:t>
            </w: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ab/>
            </w:r>
          </w:p>
        </w:tc>
        <w:tc>
          <w:tcPr>
            <w:tcW w:w="5104" w:type="dxa"/>
          </w:tcPr>
          <w:p w:rsidR="001360A5" w:rsidRPr="00F31480" w:rsidRDefault="001360A5" w:rsidP="001360A5">
            <w:pPr>
              <w:spacing w:after="12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Potential applications for EO data with high temporal resolution </w:t>
            </w:r>
          </w:p>
          <w:p w:rsidR="00506C29" w:rsidRDefault="00506C29" w:rsidP="001360A5">
            <w:pPr>
              <w:spacing w:after="1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290" w:type="dxa"/>
          </w:tcPr>
          <w:p w:rsidR="001360A5" w:rsidRDefault="001360A5" w:rsidP="001360A5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Professor Nick Veck </w:t>
            </w:r>
          </w:p>
          <w:p w:rsidR="00506C29" w:rsidRDefault="001360A5" w:rsidP="001360A5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Astrium Geo-Information Services</w:t>
            </w:r>
          </w:p>
        </w:tc>
      </w:tr>
      <w:tr w:rsidR="00506C29" w:rsidTr="00506C29">
        <w:tc>
          <w:tcPr>
            <w:tcW w:w="1070" w:type="dxa"/>
          </w:tcPr>
          <w:p w:rsidR="00506C29" w:rsidRDefault="001360A5" w:rsidP="001360A5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eastAsia="Times New Roman" w:cs="Arial"/>
                <w:color w:val="000000"/>
                <w:sz w:val="24"/>
                <w:szCs w:val="24"/>
                <w:lang w:eastAsia="en-GB"/>
              </w:rPr>
              <w:t>12.10pm</w:t>
            </w:r>
          </w:p>
        </w:tc>
        <w:tc>
          <w:tcPr>
            <w:tcW w:w="5104" w:type="dxa"/>
          </w:tcPr>
          <w:p w:rsidR="00506C29" w:rsidRDefault="001360A5" w:rsidP="001360A5">
            <w:pPr>
              <w:spacing w:after="120"/>
              <w:ind w:left="1843" w:hanging="1843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eastAsia="Times New Roman" w:cs="Arial"/>
                <w:color w:val="000000"/>
                <w:sz w:val="24"/>
                <w:szCs w:val="24"/>
                <w:lang w:eastAsia="en-GB"/>
              </w:rPr>
              <w:t>Panel Question &amp; Answer Session</w:t>
            </w:r>
          </w:p>
        </w:tc>
        <w:tc>
          <w:tcPr>
            <w:tcW w:w="3290" w:type="dxa"/>
          </w:tcPr>
          <w:p w:rsidR="00506C29" w:rsidRDefault="00506C29" w:rsidP="001360A5">
            <w:pPr>
              <w:spacing w:after="1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506C29" w:rsidTr="00506C29">
        <w:tc>
          <w:tcPr>
            <w:tcW w:w="1070" w:type="dxa"/>
          </w:tcPr>
          <w:p w:rsidR="00506C29" w:rsidRDefault="001360A5" w:rsidP="009D46FA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12.30pm to 2pm</w:t>
            </w:r>
          </w:p>
        </w:tc>
        <w:tc>
          <w:tcPr>
            <w:tcW w:w="5104" w:type="dxa"/>
          </w:tcPr>
          <w:p w:rsidR="00506C29" w:rsidRDefault="001360A5" w:rsidP="001360A5">
            <w:pPr>
              <w:spacing w:after="120"/>
              <w:ind w:left="1843" w:hanging="1843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Lunch &amp; Networking</w:t>
            </w:r>
          </w:p>
        </w:tc>
        <w:tc>
          <w:tcPr>
            <w:tcW w:w="3290" w:type="dxa"/>
          </w:tcPr>
          <w:p w:rsidR="00506C29" w:rsidRDefault="00506C29" w:rsidP="001360A5">
            <w:pPr>
              <w:spacing w:after="1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506C29" w:rsidTr="00506C29">
        <w:tc>
          <w:tcPr>
            <w:tcW w:w="1070" w:type="dxa"/>
          </w:tcPr>
          <w:p w:rsidR="00506C29" w:rsidRDefault="001360A5" w:rsidP="009D46FA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2pm</w:t>
            </w:r>
          </w:p>
        </w:tc>
        <w:tc>
          <w:tcPr>
            <w:tcW w:w="5104" w:type="dxa"/>
          </w:tcPr>
          <w:p w:rsidR="001360A5" w:rsidRDefault="001360A5" w:rsidP="00A44B34">
            <w:pPr>
              <w:tabs>
                <w:tab w:val="left" w:pos="1843"/>
              </w:tabs>
              <w:ind w:left="1843" w:hanging="1843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Four </w:t>
            </w:r>
            <w:r w:rsidR="00A44B3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facilitated </w:t>
            </w: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p</w:t>
            </w: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arallel </w:t>
            </w: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working</w:t>
            </w:r>
            <w:r w:rsidRPr="00F3148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 group sessions</w:t>
            </w:r>
            <w:r w:rsidR="00A44B3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 to </w:t>
            </w:r>
          </w:p>
          <w:p w:rsidR="00506C29" w:rsidRDefault="00A44B34" w:rsidP="00A44B34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discuss EO data requirements &amp; novel applications </w:t>
            </w:r>
          </w:p>
        </w:tc>
        <w:tc>
          <w:tcPr>
            <w:tcW w:w="3290" w:type="dxa"/>
          </w:tcPr>
          <w:p w:rsidR="00A44B34" w:rsidRDefault="00047DCC" w:rsidP="00047DCC">
            <w:pPr>
              <w:spacing w:after="12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Facilitators: Debbie Clifford, Matthew Perren, Craig Underwood &amp; Nick Veck</w:t>
            </w:r>
          </w:p>
        </w:tc>
      </w:tr>
      <w:tr w:rsidR="00506C29" w:rsidTr="00506C29">
        <w:tc>
          <w:tcPr>
            <w:tcW w:w="1070" w:type="dxa"/>
          </w:tcPr>
          <w:p w:rsidR="00506C29" w:rsidRDefault="001360A5" w:rsidP="009D46FA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3pm</w:t>
            </w: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ab/>
            </w:r>
          </w:p>
        </w:tc>
        <w:tc>
          <w:tcPr>
            <w:tcW w:w="5104" w:type="dxa"/>
          </w:tcPr>
          <w:p w:rsidR="00506C29" w:rsidRDefault="001360A5" w:rsidP="001360A5">
            <w:pPr>
              <w:spacing w:after="1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Tea</w:t>
            </w:r>
          </w:p>
        </w:tc>
        <w:tc>
          <w:tcPr>
            <w:tcW w:w="3290" w:type="dxa"/>
          </w:tcPr>
          <w:p w:rsidR="00506C29" w:rsidRDefault="00506C29" w:rsidP="001360A5">
            <w:pPr>
              <w:spacing w:after="1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1360A5" w:rsidTr="00506C29">
        <w:tc>
          <w:tcPr>
            <w:tcW w:w="1070" w:type="dxa"/>
          </w:tcPr>
          <w:p w:rsidR="001360A5" w:rsidRDefault="001360A5" w:rsidP="009D46FA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3.15pm   </w:t>
            </w:r>
          </w:p>
        </w:tc>
        <w:tc>
          <w:tcPr>
            <w:tcW w:w="5104" w:type="dxa"/>
          </w:tcPr>
          <w:p w:rsidR="001360A5" w:rsidRDefault="001360A5" w:rsidP="000047FB">
            <w:pPr>
              <w:spacing w:after="1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Feedback from work</w:t>
            </w:r>
            <w:r w:rsidR="000047FB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ing group discussions</w:t>
            </w: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, wrap up </w:t>
            </w:r>
            <w:r w:rsidRPr="004150A8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&amp; next steps</w:t>
            </w:r>
          </w:p>
        </w:tc>
        <w:tc>
          <w:tcPr>
            <w:tcW w:w="3290" w:type="dxa"/>
          </w:tcPr>
          <w:p w:rsidR="001360A5" w:rsidRDefault="000520AB" w:rsidP="001360A5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 xml:space="preserve">Chair:  </w:t>
            </w:r>
            <w:r w:rsidR="001360A5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Keith Robson</w:t>
            </w:r>
          </w:p>
          <w:p w:rsidR="001360A5" w:rsidRDefault="001360A5" w:rsidP="001360A5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Director – ISIC-Surrey</w:t>
            </w:r>
          </w:p>
        </w:tc>
      </w:tr>
      <w:tr w:rsidR="001360A5" w:rsidTr="00506C29">
        <w:tc>
          <w:tcPr>
            <w:tcW w:w="1070" w:type="dxa"/>
          </w:tcPr>
          <w:p w:rsidR="001360A5" w:rsidRDefault="001360A5" w:rsidP="009D46FA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4pm</w:t>
            </w:r>
          </w:p>
        </w:tc>
        <w:tc>
          <w:tcPr>
            <w:tcW w:w="5104" w:type="dxa"/>
          </w:tcPr>
          <w:p w:rsidR="001360A5" w:rsidRDefault="001360A5" w:rsidP="00A44B34">
            <w:pPr>
              <w:tabs>
                <w:tab w:val="left" w:pos="1843"/>
              </w:tabs>
              <w:spacing w:after="1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  <w:t>Close</w:t>
            </w:r>
          </w:p>
        </w:tc>
        <w:tc>
          <w:tcPr>
            <w:tcW w:w="3290" w:type="dxa"/>
          </w:tcPr>
          <w:p w:rsidR="001360A5" w:rsidRDefault="001360A5" w:rsidP="001360A5">
            <w:pPr>
              <w:spacing w:after="1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2719D0" w:rsidRDefault="002719D0" w:rsidP="002719D0">
      <w:pPr>
        <w:tabs>
          <w:tab w:val="left" w:pos="1843"/>
        </w:tabs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en-GB"/>
        </w:rPr>
      </w:pPr>
    </w:p>
    <w:sectPr w:rsidR="002719D0" w:rsidSect="001360A5">
      <w:headerReference w:type="default" r:id="rId7"/>
      <w:pgSz w:w="11906" w:h="16838"/>
      <w:pgMar w:top="567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F08" w:rsidRDefault="004D3F08" w:rsidP="00FE1B9A">
      <w:pPr>
        <w:spacing w:after="0" w:line="240" w:lineRule="auto"/>
      </w:pPr>
      <w:r>
        <w:separator/>
      </w:r>
    </w:p>
  </w:endnote>
  <w:endnote w:type="continuationSeparator" w:id="1">
    <w:p w:rsidR="004D3F08" w:rsidRDefault="004D3F08" w:rsidP="00FE1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F08" w:rsidRDefault="004D3F08" w:rsidP="00FE1B9A">
      <w:pPr>
        <w:spacing w:after="0" w:line="240" w:lineRule="auto"/>
      </w:pPr>
      <w:r>
        <w:separator/>
      </w:r>
    </w:p>
  </w:footnote>
  <w:footnote w:type="continuationSeparator" w:id="1">
    <w:p w:rsidR="004D3F08" w:rsidRDefault="004D3F08" w:rsidP="00FE1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B9A" w:rsidRDefault="00FE1B9A" w:rsidP="00FE1B9A">
    <w:pPr>
      <w:pStyle w:val="Header"/>
      <w:ind w:firstLine="720"/>
      <w:jc w:val="right"/>
    </w:pPr>
    <w:r>
      <w:rPr>
        <w:noProof/>
        <w:lang w:eastAsia="en-GB"/>
      </w:rPr>
      <w:drawing>
        <wp:inline distT="0" distB="0" distL="0" distR="0">
          <wp:extent cx="973953" cy="950932"/>
          <wp:effectExtent l="19050" t="0" r="0" b="0"/>
          <wp:docPr id="7" name="Picture 7" descr="ISIC_Surr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SIC_Surre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240" cy="9512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A86A8A"/>
    <w:multiLevelType w:val="hybridMultilevel"/>
    <w:tmpl w:val="0BEE00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50A8"/>
    <w:rsid w:val="000047FB"/>
    <w:rsid w:val="00047DCC"/>
    <w:rsid w:val="000520AB"/>
    <w:rsid w:val="000A1B2E"/>
    <w:rsid w:val="001360A5"/>
    <w:rsid w:val="002719D0"/>
    <w:rsid w:val="0036509E"/>
    <w:rsid w:val="004150A8"/>
    <w:rsid w:val="004D30DE"/>
    <w:rsid w:val="004D3F08"/>
    <w:rsid w:val="00506C29"/>
    <w:rsid w:val="00577FDB"/>
    <w:rsid w:val="007D6227"/>
    <w:rsid w:val="007F1198"/>
    <w:rsid w:val="007F7E19"/>
    <w:rsid w:val="00894CD1"/>
    <w:rsid w:val="00927E62"/>
    <w:rsid w:val="009D46FA"/>
    <w:rsid w:val="00A36CBF"/>
    <w:rsid w:val="00A44B34"/>
    <w:rsid w:val="00AD2F4C"/>
    <w:rsid w:val="00B935D1"/>
    <w:rsid w:val="00C70650"/>
    <w:rsid w:val="00CB785F"/>
    <w:rsid w:val="00D552AD"/>
    <w:rsid w:val="00F31480"/>
    <w:rsid w:val="00FE1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0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0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E1B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1B9A"/>
  </w:style>
  <w:style w:type="paragraph" w:styleId="Footer">
    <w:name w:val="footer"/>
    <w:basedOn w:val="Normal"/>
    <w:link w:val="FooterChar"/>
    <w:uiPriority w:val="99"/>
    <w:semiHidden/>
    <w:unhideWhenUsed/>
    <w:rsid w:val="00FE1B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1B9A"/>
  </w:style>
  <w:style w:type="paragraph" w:styleId="BalloonText">
    <w:name w:val="Balloon Text"/>
    <w:basedOn w:val="Normal"/>
    <w:link w:val="BalloonTextChar"/>
    <w:uiPriority w:val="99"/>
    <w:semiHidden/>
    <w:unhideWhenUsed/>
    <w:rsid w:val="00FE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B9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6C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0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305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833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0429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7865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1349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9192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90371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5072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6696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66779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0033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66888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36964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100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2208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4564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7339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47589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3746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8313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Ceril</dc:creator>
  <cp:lastModifiedBy>Ceril</cp:lastModifiedBy>
  <cp:revision>3</cp:revision>
  <dcterms:created xsi:type="dcterms:W3CDTF">2011-10-03T15:51:00Z</dcterms:created>
  <dcterms:modified xsi:type="dcterms:W3CDTF">2011-10-05T08:07:00Z</dcterms:modified>
</cp:coreProperties>
</file>